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FEF4" w14:textId="77777777" w:rsidR="004D4ADF" w:rsidRPr="00EC394E" w:rsidRDefault="004D4ADF" w:rsidP="004D4ADF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</w:p>
    <w:p w14:paraId="33D2B37A" w14:textId="77777777" w:rsidR="004D4ADF" w:rsidRPr="00EC394E" w:rsidRDefault="004D4ADF" w:rsidP="004D4ADF">
      <w:pPr>
        <w:spacing w:after="60"/>
        <w:jc w:val="center"/>
        <w:rPr>
          <w:rFonts w:asciiTheme="minorHAnsi" w:hAnsiTheme="minorHAnsi" w:cstheme="minorHAnsi"/>
        </w:rPr>
      </w:pPr>
    </w:p>
    <w:p w14:paraId="58BA71B1" w14:textId="34E851DC" w:rsidR="004D4ADF" w:rsidRPr="00EC394E" w:rsidRDefault="00E84AD5" w:rsidP="004D4AD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inline distT="0" distB="0" distL="0" distR="0" wp14:anchorId="22C51666" wp14:editId="4CFA2EF5">
            <wp:extent cx="4213860" cy="586740"/>
            <wp:effectExtent l="0" t="0" r="0" b="3810"/>
            <wp:docPr id="856792651" name="Immagine 1" descr="Immagine che contiene testo, schermata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792651" name="Immagine 1" descr="Immagine che contiene testo, schermata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87BC1" w14:textId="77777777" w:rsidR="004D4ADF" w:rsidRPr="00EC394E" w:rsidRDefault="004D4ADF" w:rsidP="004D4ADF">
      <w:pPr>
        <w:jc w:val="center"/>
        <w:rPr>
          <w:rFonts w:asciiTheme="minorHAnsi" w:hAnsiTheme="minorHAnsi" w:cstheme="minorHAnsi"/>
          <w:b/>
          <w:bCs/>
        </w:rPr>
      </w:pPr>
    </w:p>
    <w:p w14:paraId="71A05687" w14:textId="77777777" w:rsidR="004D4ADF" w:rsidRPr="00EC394E" w:rsidRDefault="004D4ADF" w:rsidP="004D4ADF">
      <w:pPr>
        <w:spacing w:before="120"/>
        <w:ind w:left="284"/>
        <w:jc w:val="center"/>
        <w:rPr>
          <w:rFonts w:asciiTheme="minorHAnsi" w:hAnsiTheme="minorHAnsi" w:cstheme="minorHAnsi"/>
          <w:b/>
        </w:rPr>
      </w:pPr>
      <w:r w:rsidRPr="00EC394E">
        <w:rPr>
          <w:rFonts w:asciiTheme="minorHAnsi" w:hAnsiTheme="minorHAnsi" w:cstheme="minorHAnsi"/>
          <w:b/>
        </w:rPr>
        <w:t>CERTIFICAZIONE PROFESSIONISTA ABILITATO</w:t>
      </w:r>
    </w:p>
    <w:p w14:paraId="2F247AD2" w14:textId="77777777" w:rsidR="004D4ADF" w:rsidRPr="00EC394E" w:rsidRDefault="004D4ADF" w:rsidP="004D4ADF">
      <w:pPr>
        <w:rPr>
          <w:rFonts w:asciiTheme="minorHAnsi" w:hAnsiTheme="minorHAnsi" w:cstheme="minorHAnsi"/>
          <w:color w:val="000000"/>
          <w:szCs w:val="24"/>
        </w:rPr>
      </w:pPr>
    </w:p>
    <w:p w14:paraId="258894D8" w14:textId="77777777" w:rsidR="004D4ADF" w:rsidRPr="00EC394E" w:rsidRDefault="004D4ADF" w:rsidP="004D4ADF">
      <w:pPr>
        <w:jc w:val="center"/>
        <w:rPr>
          <w:rFonts w:asciiTheme="minorHAnsi" w:hAnsiTheme="minorHAnsi" w:cstheme="minorHAnsi"/>
          <w:sz w:val="18"/>
          <w:szCs w:val="18"/>
        </w:rPr>
      </w:pPr>
      <w:r w:rsidRPr="00EC394E">
        <w:rPr>
          <w:rFonts w:asciiTheme="minorHAnsi" w:hAnsiTheme="minorHAnsi" w:cstheme="minorHAnsi"/>
          <w:sz w:val="18"/>
          <w:szCs w:val="18"/>
        </w:rPr>
        <w:t>(ai sensi degli articoli 46, 47, 75 e 76 del D.P.R. 28 dicembre 2000, n. 445</w:t>
      </w:r>
    </w:p>
    <w:p w14:paraId="03C2F20C" w14:textId="77777777" w:rsidR="004D4ADF" w:rsidRPr="00EC394E" w:rsidRDefault="004D4ADF" w:rsidP="004D4ADF">
      <w:pPr>
        <w:spacing w:after="120"/>
        <w:jc w:val="center"/>
        <w:rPr>
          <w:rFonts w:asciiTheme="minorHAnsi" w:hAnsiTheme="minorHAnsi" w:cstheme="minorHAnsi"/>
          <w:sz w:val="18"/>
          <w:szCs w:val="18"/>
        </w:rPr>
      </w:pPr>
    </w:p>
    <w:p w14:paraId="68CC6616" w14:textId="77777777" w:rsidR="004D4ADF" w:rsidRPr="005E78CA" w:rsidRDefault="004D4ADF" w:rsidP="004D4AD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EC394E">
        <w:rPr>
          <w:rFonts w:asciiTheme="minorHAnsi" w:hAnsiTheme="minorHAnsi" w:cstheme="minorHAnsi"/>
          <w:sz w:val="20"/>
          <w:szCs w:val="20"/>
        </w:rPr>
        <w:t xml:space="preserve">Il/La sottoscritto/a ________________________________________, nato/a </w:t>
      </w:r>
      <w:proofErr w:type="spellStart"/>
      <w:r w:rsidRPr="00EC394E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EC394E">
        <w:rPr>
          <w:rFonts w:asciiTheme="minorHAnsi" w:hAnsiTheme="minorHAnsi" w:cstheme="minorHAnsi"/>
          <w:sz w:val="20"/>
          <w:szCs w:val="20"/>
        </w:rPr>
        <w:t xml:space="preserve"> _____________________________, prov. _____ il __________________, e residente in __________________________________________________, prov. ______, via __________________________________ n. civ. _______, C. F.___________________ iscritto all’albo ________________ con il n.___________ nella qualità di PROFESSIONISTA ABILITATO dell’Impresa richiedente ___________________________________, con sede legale in _____________________________________, prov. ______ </w:t>
      </w:r>
      <w:proofErr w:type="spellStart"/>
      <w:r w:rsidRPr="00EC394E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EC394E">
        <w:rPr>
          <w:rFonts w:asciiTheme="minorHAnsi" w:hAnsiTheme="minorHAnsi" w:cstheme="minorHAnsi"/>
          <w:sz w:val="20"/>
          <w:szCs w:val="20"/>
        </w:rPr>
        <w:t xml:space="preserve"> ________ in via/piazza ________________________________ n. ______, </w:t>
      </w:r>
      <w:r w:rsidRPr="005E78CA">
        <w:rPr>
          <w:rFonts w:asciiTheme="minorHAnsi" w:hAnsiTheme="minorHAnsi" w:cstheme="minorHAnsi"/>
          <w:sz w:val="20"/>
          <w:szCs w:val="20"/>
        </w:rPr>
        <w:t xml:space="preserve">partita iva ________________________ </w:t>
      </w:r>
    </w:p>
    <w:p w14:paraId="04754EE2" w14:textId="448B4E46" w:rsidR="004D4ADF" w:rsidRPr="005E78CA" w:rsidRDefault="004D4ADF" w:rsidP="004D4ADF">
      <w:pPr>
        <w:jc w:val="both"/>
        <w:rPr>
          <w:rFonts w:asciiTheme="minorHAnsi" w:hAnsiTheme="minorHAnsi" w:cstheme="minorHAnsi"/>
          <w:sz w:val="20"/>
          <w:szCs w:val="20"/>
        </w:rPr>
      </w:pPr>
      <w:r w:rsidRPr="005E78CA">
        <w:rPr>
          <w:rFonts w:asciiTheme="minorHAnsi" w:hAnsiTheme="minorHAnsi" w:cstheme="minorHAnsi"/>
          <w:sz w:val="20"/>
          <w:szCs w:val="20"/>
        </w:rPr>
        <w:t xml:space="preserve">in relazione alla Domanda di contributo presentata dall’Impresa richiedente ai sensi dell’Avviso Pubblico approvato con decreto dirigenziale n. ________ del ___________ </w:t>
      </w:r>
      <w:proofErr w:type="spellStart"/>
      <w:r w:rsidRPr="005E78CA">
        <w:rPr>
          <w:rFonts w:asciiTheme="minorHAnsi" w:hAnsiTheme="minorHAnsi" w:cstheme="minorHAnsi"/>
          <w:sz w:val="20"/>
          <w:szCs w:val="20"/>
        </w:rPr>
        <w:t>del</w:t>
      </w:r>
      <w:proofErr w:type="spellEnd"/>
      <w:r w:rsidRPr="005E78CA">
        <w:rPr>
          <w:rFonts w:asciiTheme="minorHAnsi" w:hAnsiTheme="minorHAnsi" w:cstheme="minorHAnsi"/>
          <w:sz w:val="20"/>
          <w:szCs w:val="20"/>
        </w:rPr>
        <w:t xml:space="preserve"> </w:t>
      </w:r>
      <w:r w:rsidRPr="005E78CA">
        <w:rPr>
          <w:rFonts w:asciiTheme="minorHAnsi" w:hAnsiTheme="minorHAnsi" w:cstheme="minorHAnsi"/>
          <w:b/>
        </w:rPr>
        <w:t xml:space="preserve">Dipartimento Sviluppo Economico e Attrattori Culturali, </w:t>
      </w:r>
      <w:r w:rsidRPr="005E78CA">
        <w:rPr>
          <w:rFonts w:asciiTheme="minorHAnsi" w:hAnsiTheme="minorHAnsi" w:cstheme="minorHAnsi"/>
          <w:sz w:val="20"/>
          <w:szCs w:val="20"/>
        </w:rPr>
        <w:t xml:space="preserve">finalizzata ad ottenere un contributo </w:t>
      </w:r>
      <w:r w:rsidR="00AE5C29" w:rsidRPr="005E78CA">
        <w:rPr>
          <w:rFonts w:asciiTheme="minorHAnsi" w:hAnsiTheme="minorHAnsi" w:cstheme="minorHAnsi"/>
          <w:sz w:val="20"/>
          <w:szCs w:val="20"/>
        </w:rPr>
        <w:t xml:space="preserve"> sull</w:t>
      </w:r>
      <w:r w:rsidR="00AE5C29" w:rsidRPr="005E78CA">
        <w:rPr>
          <w:rFonts w:asciiTheme="minorHAnsi" w:hAnsiTheme="minorHAnsi" w:cstheme="minorHAnsi"/>
          <w:color w:val="090A0E"/>
          <w:szCs w:val="20"/>
        </w:rPr>
        <w:t>’incremento dei costi energetici</w:t>
      </w:r>
      <w:r w:rsidRPr="005E78CA">
        <w:rPr>
          <w:rFonts w:asciiTheme="minorHAnsi" w:hAnsiTheme="minorHAnsi" w:cstheme="minorHAnsi"/>
          <w:sz w:val="20"/>
          <w:szCs w:val="20"/>
        </w:rPr>
        <w:t>, consapevole delle responsabilità penali e delle decadenze a cui può andare incontro in caso di dichiarazioni mendaci e/o di formazione di atti falsi, ai sensi e per gli effetti degli artt. 46, 47, 75 e 76 del D.P.R. 28 dicembre 2000, n. 445</w:t>
      </w:r>
    </w:p>
    <w:p w14:paraId="4960FD8B" w14:textId="77777777" w:rsidR="00981443" w:rsidRPr="005E78CA" w:rsidRDefault="004D4ADF" w:rsidP="0098144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5E78CA">
        <w:rPr>
          <w:rFonts w:asciiTheme="minorHAnsi" w:hAnsiTheme="minorHAnsi" w:cstheme="minorHAnsi"/>
          <w:sz w:val="20"/>
          <w:szCs w:val="20"/>
        </w:rPr>
        <w:t xml:space="preserve">CERTIFICA che </w:t>
      </w:r>
    </w:p>
    <w:p w14:paraId="29F0739C" w14:textId="6EAEF7B0" w:rsidR="00E41ABF" w:rsidRPr="005E78CA" w:rsidRDefault="00E41ABF" w:rsidP="00981443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5E78CA">
        <w:rPr>
          <w:rFonts w:asciiTheme="minorHAnsi" w:hAnsiTheme="minorHAnsi" w:cstheme="minorHAnsi"/>
          <w:b/>
          <w:bCs/>
          <w:color w:val="090A0E"/>
          <w:w w:val="95"/>
        </w:rPr>
        <w:t xml:space="preserve"> i dati sotto riportati corrispondono ai documenti contabili e fiscali in possesso dell’impresa</w:t>
      </w:r>
      <w:r w:rsidR="00981443" w:rsidRPr="005E78CA">
        <w:rPr>
          <w:rFonts w:asciiTheme="minorHAnsi" w:hAnsiTheme="minorHAnsi" w:cstheme="minorHAnsi"/>
          <w:b/>
          <w:bCs/>
          <w:color w:val="090A0E"/>
          <w:w w:val="95"/>
        </w:rPr>
        <w:t xml:space="preserve"> richiedente</w:t>
      </w:r>
      <w:r w:rsidRPr="005E78CA">
        <w:rPr>
          <w:rFonts w:asciiTheme="minorHAnsi" w:hAnsiTheme="minorHAnsi" w:cstheme="minorHAnsi"/>
          <w:color w:val="090A0E"/>
          <w:w w:val="95"/>
        </w:rPr>
        <w:t>:</w:t>
      </w:r>
    </w:p>
    <w:p w14:paraId="088FE45E" w14:textId="77777777" w:rsidR="00E41ABF" w:rsidRPr="005E78CA" w:rsidRDefault="00E41ABF" w:rsidP="00E41ABF">
      <w:pPr>
        <w:spacing w:before="113"/>
        <w:ind w:left="143"/>
        <w:jc w:val="both"/>
        <w:rPr>
          <w:rFonts w:asciiTheme="minorHAnsi" w:hAnsiTheme="minorHAnsi" w:cstheme="minorHAnsi"/>
          <w:b/>
          <w:bCs/>
          <w:color w:val="000009"/>
        </w:rPr>
      </w:pPr>
      <w:r w:rsidRPr="005E78CA">
        <w:rPr>
          <w:rFonts w:asciiTheme="minorHAnsi" w:hAnsiTheme="minorHAnsi" w:cstheme="minorHAnsi"/>
          <w:color w:val="090A0E"/>
          <w:u w:val="single" w:color="090A0E"/>
        </w:rPr>
        <w:t xml:space="preserve">Costi energetici </w:t>
      </w:r>
      <w:r w:rsidRPr="005E78CA">
        <w:rPr>
          <w:rFonts w:asciiTheme="minorHAnsi" w:hAnsiTheme="minorHAnsi" w:cstheme="minorHAnsi"/>
          <w:b/>
          <w:bCs/>
          <w:color w:val="000009"/>
        </w:rPr>
        <w:t>1° febbraio 2022 e il 30 giugno 2023</w:t>
      </w:r>
    </w:p>
    <w:p w14:paraId="3065A71F" w14:textId="77777777" w:rsidR="00FD4277" w:rsidRPr="005E78CA" w:rsidRDefault="00FD4277" w:rsidP="00E41ABF">
      <w:pPr>
        <w:spacing w:before="113"/>
        <w:ind w:left="143"/>
        <w:jc w:val="both"/>
        <w:rPr>
          <w:rFonts w:asciiTheme="minorHAnsi" w:hAnsiTheme="minorHAnsi" w:cstheme="minorHAnsi"/>
          <w:color w:val="090A0E"/>
          <w:u w:val="single" w:color="090A0E"/>
        </w:rPr>
      </w:pPr>
    </w:p>
    <w:tbl>
      <w:tblPr>
        <w:tblStyle w:val="Grigliatabella"/>
        <w:tblW w:w="9351" w:type="dxa"/>
        <w:tblLayout w:type="fixed"/>
        <w:tblLook w:val="04A0" w:firstRow="1" w:lastRow="0" w:firstColumn="1" w:lastColumn="0" w:noHBand="0" w:noVBand="1"/>
      </w:tblPr>
      <w:tblGrid>
        <w:gridCol w:w="3286"/>
        <w:gridCol w:w="3119"/>
        <w:gridCol w:w="2946"/>
      </w:tblGrid>
      <w:tr w:rsidR="00FD4277" w:rsidRPr="005E78CA" w14:paraId="4E347EBA" w14:textId="77777777" w:rsidTr="00BF3538">
        <w:trPr>
          <w:trHeight w:val="490"/>
        </w:trPr>
        <w:tc>
          <w:tcPr>
            <w:tcW w:w="3286" w:type="dxa"/>
          </w:tcPr>
          <w:p w14:paraId="467025AC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  <w:t>Tipologia costo energetico (</w:t>
            </w:r>
            <w:r w:rsidRPr="005E78CA">
              <w:rPr>
                <w:rFonts w:asciiTheme="minorHAnsi" w:hAnsiTheme="minorHAnsi" w:cstheme="minorHAnsi"/>
                <w:b/>
                <w:bCs/>
                <w:color w:val="000009"/>
                <w:sz w:val="20"/>
                <w:szCs w:val="20"/>
              </w:rPr>
              <w:t>elettrico)</w:t>
            </w:r>
          </w:p>
        </w:tc>
        <w:tc>
          <w:tcPr>
            <w:tcW w:w="3119" w:type="dxa"/>
          </w:tcPr>
          <w:p w14:paraId="57620AE1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78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Importo imponibile fatture (€)</w:t>
            </w:r>
          </w:p>
          <w:p w14:paraId="674839F2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58E3DB72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78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Consumo fatturato (KWH)</w:t>
            </w:r>
          </w:p>
          <w:p w14:paraId="386678C9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04FB7F04" w14:textId="77777777" w:rsidTr="00BF3538">
        <w:tc>
          <w:tcPr>
            <w:tcW w:w="3286" w:type="dxa"/>
          </w:tcPr>
          <w:p w14:paraId="4EEE78E4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FEBBRAIO 2022</w:t>
            </w:r>
          </w:p>
        </w:tc>
        <w:tc>
          <w:tcPr>
            <w:tcW w:w="3119" w:type="dxa"/>
          </w:tcPr>
          <w:p w14:paraId="2DA09C12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05901ED5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6FFE43B5" w14:textId="77777777" w:rsidTr="00BF3538">
        <w:trPr>
          <w:trHeight w:val="262"/>
        </w:trPr>
        <w:tc>
          <w:tcPr>
            <w:tcW w:w="3286" w:type="dxa"/>
          </w:tcPr>
          <w:p w14:paraId="3F446151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MARZO 2022</w:t>
            </w:r>
          </w:p>
        </w:tc>
        <w:tc>
          <w:tcPr>
            <w:tcW w:w="3119" w:type="dxa"/>
          </w:tcPr>
          <w:p w14:paraId="3D56485A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32227C10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112715ED" w14:textId="77777777" w:rsidTr="00BF3538">
        <w:tc>
          <w:tcPr>
            <w:tcW w:w="3286" w:type="dxa"/>
          </w:tcPr>
          <w:p w14:paraId="0878650D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APRILE 2022</w:t>
            </w:r>
          </w:p>
        </w:tc>
        <w:tc>
          <w:tcPr>
            <w:tcW w:w="3119" w:type="dxa"/>
          </w:tcPr>
          <w:p w14:paraId="0DC96597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024AF85F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1AD61651" w14:textId="77777777" w:rsidTr="00BF3538">
        <w:tc>
          <w:tcPr>
            <w:tcW w:w="3286" w:type="dxa"/>
          </w:tcPr>
          <w:p w14:paraId="2380EE88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MAGGIO 2022</w:t>
            </w:r>
          </w:p>
        </w:tc>
        <w:tc>
          <w:tcPr>
            <w:tcW w:w="3119" w:type="dxa"/>
          </w:tcPr>
          <w:p w14:paraId="244BA230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0499C98F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5DAAA85A" w14:textId="77777777" w:rsidTr="00BF3538">
        <w:tc>
          <w:tcPr>
            <w:tcW w:w="3286" w:type="dxa"/>
          </w:tcPr>
          <w:p w14:paraId="2222F114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GIUGNO 2022</w:t>
            </w:r>
          </w:p>
        </w:tc>
        <w:tc>
          <w:tcPr>
            <w:tcW w:w="3119" w:type="dxa"/>
          </w:tcPr>
          <w:p w14:paraId="318742F7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2D20C823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180AA830" w14:textId="77777777" w:rsidTr="00BF3538">
        <w:tc>
          <w:tcPr>
            <w:tcW w:w="3286" w:type="dxa"/>
          </w:tcPr>
          <w:p w14:paraId="77096307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LUGLIO 2022</w:t>
            </w:r>
          </w:p>
        </w:tc>
        <w:tc>
          <w:tcPr>
            <w:tcW w:w="3119" w:type="dxa"/>
          </w:tcPr>
          <w:p w14:paraId="3E28F7AF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44B2BD08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5FDA42EB" w14:textId="77777777" w:rsidTr="00BF3538">
        <w:tc>
          <w:tcPr>
            <w:tcW w:w="3286" w:type="dxa"/>
          </w:tcPr>
          <w:p w14:paraId="6BE2E977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AGOSTO 2022</w:t>
            </w:r>
          </w:p>
        </w:tc>
        <w:tc>
          <w:tcPr>
            <w:tcW w:w="3119" w:type="dxa"/>
          </w:tcPr>
          <w:p w14:paraId="7B2364A0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17D84BA2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33799782" w14:textId="77777777" w:rsidTr="00BF3538">
        <w:tc>
          <w:tcPr>
            <w:tcW w:w="3286" w:type="dxa"/>
          </w:tcPr>
          <w:p w14:paraId="53460CA2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SETTEMBRE 2022</w:t>
            </w:r>
          </w:p>
        </w:tc>
        <w:tc>
          <w:tcPr>
            <w:tcW w:w="3119" w:type="dxa"/>
          </w:tcPr>
          <w:p w14:paraId="415F85D5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089E1433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1F4E9860" w14:textId="77777777" w:rsidTr="00BF3538">
        <w:tc>
          <w:tcPr>
            <w:tcW w:w="3286" w:type="dxa"/>
          </w:tcPr>
          <w:p w14:paraId="5AB62BCB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OTTOBRE 2022</w:t>
            </w:r>
          </w:p>
        </w:tc>
        <w:tc>
          <w:tcPr>
            <w:tcW w:w="3119" w:type="dxa"/>
          </w:tcPr>
          <w:p w14:paraId="19BAF539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345E4374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0EB9DD30" w14:textId="77777777" w:rsidTr="00BF3538">
        <w:tc>
          <w:tcPr>
            <w:tcW w:w="3286" w:type="dxa"/>
          </w:tcPr>
          <w:p w14:paraId="25386F8C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NOVEMBRE 2022</w:t>
            </w:r>
          </w:p>
        </w:tc>
        <w:tc>
          <w:tcPr>
            <w:tcW w:w="3119" w:type="dxa"/>
          </w:tcPr>
          <w:p w14:paraId="011C0B14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2BE1C11A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7D1EB4D8" w14:textId="77777777" w:rsidTr="00BF3538">
        <w:tc>
          <w:tcPr>
            <w:tcW w:w="3286" w:type="dxa"/>
          </w:tcPr>
          <w:p w14:paraId="0B673825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DICEMBRE 2022</w:t>
            </w:r>
          </w:p>
        </w:tc>
        <w:tc>
          <w:tcPr>
            <w:tcW w:w="3119" w:type="dxa"/>
          </w:tcPr>
          <w:p w14:paraId="11E19A08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16DED1AE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0C91108E" w14:textId="77777777" w:rsidTr="00BF3538">
        <w:tc>
          <w:tcPr>
            <w:tcW w:w="3286" w:type="dxa"/>
          </w:tcPr>
          <w:p w14:paraId="1E0CC69B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GENNAIO 2023</w:t>
            </w:r>
          </w:p>
        </w:tc>
        <w:tc>
          <w:tcPr>
            <w:tcW w:w="3119" w:type="dxa"/>
          </w:tcPr>
          <w:p w14:paraId="6B2BFB67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1158891E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0550900F" w14:textId="77777777" w:rsidTr="00BF3538">
        <w:tc>
          <w:tcPr>
            <w:tcW w:w="3286" w:type="dxa"/>
          </w:tcPr>
          <w:p w14:paraId="3434C418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FEBBRAIO 2023</w:t>
            </w:r>
          </w:p>
        </w:tc>
        <w:tc>
          <w:tcPr>
            <w:tcW w:w="3119" w:type="dxa"/>
          </w:tcPr>
          <w:p w14:paraId="6753A282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0E8E549C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403FD3BE" w14:textId="77777777" w:rsidTr="00BF3538">
        <w:tc>
          <w:tcPr>
            <w:tcW w:w="3286" w:type="dxa"/>
          </w:tcPr>
          <w:p w14:paraId="7EB34971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MARZO 2023</w:t>
            </w:r>
          </w:p>
        </w:tc>
        <w:tc>
          <w:tcPr>
            <w:tcW w:w="3119" w:type="dxa"/>
          </w:tcPr>
          <w:p w14:paraId="3F156485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32BE0E85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468B94CE" w14:textId="77777777" w:rsidTr="00BF3538">
        <w:tc>
          <w:tcPr>
            <w:tcW w:w="3286" w:type="dxa"/>
          </w:tcPr>
          <w:p w14:paraId="6BAAE82D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APRILE 2023</w:t>
            </w:r>
          </w:p>
        </w:tc>
        <w:tc>
          <w:tcPr>
            <w:tcW w:w="3119" w:type="dxa"/>
          </w:tcPr>
          <w:p w14:paraId="169A037B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2D844659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23EAFB7F" w14:textId="77777777" w:rsidTr="00BF3538">
        <w:tc>
          <w:tcPr>
            <w:tcW w:w="3286" w:type="dxa"/>
          </w:tcPr>
          <w:p w14:paraId="73D87FD2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lastRenderedPageBreak/>
              <w:t>MAGGIO 2023</w:t>
            </w:r>
          </w:p>
        </w:tc>
        <w:tc>
          <w:tcPr>
            <w:tcW w:w="3119" w:type="dxa"/>
          </w:tcPr>
          <w:p w14:paraId="53AC8516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1C7A891E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053E295F" w14:textId="77777777" w:rsidTr="00BF3538">
        <w:tc>
          <w:tcPr>
            <w:tcW w:w="3286" w:type="dxa"/>
          </w:tcPr>
          <w:p w14:paraId="08BF0870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GIUGNO 2023</w:t>
            </w:r>
          </w:p>
        </w:tc>
        <w:tc>
          <w:tcPr>
            <w:tcW w:w="3119" w:type="dxa"/>
          </w:tcPr>
          <w:p w14:paraId="23B3673D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348C4BA1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21DEB6AF" w14:textId="77777777" w:rsidTr="00BF3538">
        <w:tc>
          <w:tcPr>
            <w:tcW w:w="3286" w:type="dxa"/>
          </w:tcPr>
          <w:p w14:paraId="3CC5D8BC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  <w:t>TOTALE</w:t>
            </w:r>
          </w:p>
        </w:tc>
        <w:tc>
          <w:tcPr>
            <w:tcW w:w="3119" w:type="dxa"/>
          </w:tcPr>
          <w:p w14:paraId="0D18791E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7EEB3F0C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231FB934" w14:textId="77777777" w:rsidTr="00BF3538">
        <w:tc>
          <w:tcPr>
            <w:tcW w:w="3286" w:type="dxa"/>
          </w:tcPr>
          <w:p w14:paraId="78130CD8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  <w:t>Tipologia costo energetico (</w:t>
            </w:r>
            <w:r w:rsidRPr="005E78CA">
              <w:rPr>
                <w:rFonts w:asciiTheme="minorHAnsi" w:hAnsiTheme="minorHAnsi" w:cstheme="minorHAnsi"/>
                <w:b/>
                <w:bCs/>
                <w:color w:val="000009"/>
                <w:sz w:val="20"/>
                <w:szCs w:val="20"/>
              </w:rPr>
              <w:t>gas)</w:t>
            </w:r>
          </w:p>
        </w:tc>
        <w:tc>
          <w:tcPr>
            <w:tcW w:w="3119" w:type="dxa"/>
          </w:tcPr>
          <w:p w14:paraId="0DE0C04B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78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Importo imponibile fatture (€)</w:t>
            </w:r>
          </w:p>
          <w:p w14:paraId="023DC09C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1612DF77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E78C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Consumo fatturato (SMC)</w:t>
            </w:r>
          </w:p>
          <w:p w14:paraId="6D1393F3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2F328DC4" w14:textId="77777777" w:rsidTr="00BF3538">
        <w:tc>
          <w:tcPr>
            <w:tcW w:w="3286" w:type="dxa"/>
          </w:tcPr>
          <w:p w14:paraId="1310D756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FEBBRAIO 2022</w:t>
            </w:r>
          </w:p>
        </w:tc>
        <w:tc>
          <w:tcPr>
            <w:tcW w:w="3119" w:type="dxa"/>
          </w:tcPr>
          <w:p w14:paraId="0821B0BF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0F865333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0C0D2136" w14:textId="77777777" w:rsidTr="00BF3538">
        <w:tc>
          <w:tcPr>
            <w:tcW w:w="3286" w:type="dxa"/>
          </w:tcPr>
          <w:p w14:paraId="4175618F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MARZO 2022</w:t>
            </w:r>
          </w:p>
        </w:tc>
        <w:tc>
          <w:tcPr>
            <w:tcW w:w="3119" w:type="dxa"/>
          </w:tcPr>
          <w:p w14:paraId="4F2C7E1E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78EF3690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3DD111F8" w14:textId="77777777" w:rsidTr="00BF3538">
        <w:tc>
          <w:tcPr>
            <w:tcW w:w="3286" w:type="dxa"/>
          </w:tcPr>
          <w:p w14:paraId="6EBFC17F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APRILE 2022</w:t>
            </w:r>
          </w:p>
        </w:tc>
        <w:tc>
          <w:tcPr>
            <w:tcW w:w="3119" w:type="dxa"/>
          </w:tcPr>
          <w:p w14:paraId="4D6F1DC5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3AD5F97D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45D41407" w14:textId="77777777" w:rsidTr="00BF3538">
        <w:tc>
          <w:tcPr>
            <w:tcW w:w="3286" w:type="dxa"/>
          </w:tcPr>
          <w:p w14:paraId="18AB1D9B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MAGGIO 2022</w:t>
            </w:r>
          </w:p>
        </w:tc>
        <w:tc>
          <w:tcPr>
            <w:tcW w:w="3119" w:type="dxa"/>
          </w:tcPr>
          <w:p w14:paraId="779B73DC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21B8B3BD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536C6317" w14:textId="77777777" w:rsidTr="00BF3538">
        <w:tc>
          <w:tcPr>
            <w:tcW w:w="3286" w:type="dxa"/>
          </w:tcPr>
          <w:p w14:paraId="74113D7C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GIUGNO 2022</w:t>
            </w:r>
          </w:p>
        </w:tc>
        <w:tc>
          <w:tcPr>
            <w:tcW w:w="3119" w:type="dxa"/>
          </w:tcPr>
          <w:p w14:paraId="5470C24B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04DAA804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1B707622" w14:textId="77777777" w:rsidTr="00BF3538">
        <w:tc>
          <w:tcPr>
            <w:tcW w:w="3286" w:type="dxa"/>
          </w:tcPr>
          <w:p w14:paraId="002247B2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LUGLIO 2022</w:t>
            </w:r>
          </w:p>
        </w:tc>
        <w:tc>
          <w:tcPr>
            <w:tcW w:w="3119" w:type="dxa"/>
          </w:tcPr>
          <w:p w14:paraId="3E251F14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31260A93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1ACA2CBE" w14:textId="77777777" w:rsidTr="00BF3538">
        <w:tc>
          <w:tcPr>
            <w:tcW w:w="3286" w:type="dxa"/>
          </w:tcPr>
          <w:p w14:paraId="4470A9D4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AGOSTO 2022</w:t>
            </w:r>
          </w:p>
        </w:tc>
        <w:tc>
          <w:tcPr>
            <w:tcW w:w="3119" w:type="dxa"/>
          </w:tcPr>
          <w:p w14:paraId="312FFBB0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18D76854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199687CD" w14:textId="77777777" w:rsidTr="00BF3538">
        <w:tc>
          <w:tcPr>
            <w:tcW w:w="3286" w:type="dxa"/>
          </w:tcPr>
          <w:p w14:paraId="592340C6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SETTEMBRE 2022</w:t>
            </w:r>
          </w:p>
        </w:tc>
        <w:tc>
          <w:tcPr>
            <w:tcW w:w="3119" w:type="dxa"/>
          </w:tcPr>
          <w:p w14:paraId="3878DE45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0FF3DDF4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4328DAFE" w14:textId="77777777" w:rsidTr="00BF3538">
        <w:tc>
          <w:tcPr>
            <w:tcW w:w="3286" w:type="dxa"/>
          </w:tcPr>
          <w:p w14:paraId="3EE472C1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OTTOBRE 2022</w:t>
            </w:r>
          </w:p>
        </w:tc>
        <w:tc>
          <w:tcPr>
            <w:tcW w:w="3119" w:type="dxa"/>
          </w:tcPr>
          <w:p w14:paraId="5D132131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41ED2ECA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7C7518A4" w14:textId="77777777" w:rsidTr="00BF3538">
        <w:tc>
          <w:tcPr>
            <w:tcW w:w="3286" w:type="dxa"/>
          </w:tcPr>
          <w:p w14:paraId="1166136D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NOVEMBRE 2022</w:t>
            </w:r>
          </w:p>
        </w:tc>
        <w:tc>
          <w:tcPr>
            <w:tcW w:w="3119" w:type="dxa"/>
          </w:tcPr>
          <w:p w14:paraId="1403E536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747D0D53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68A97D98" w14:textId="77777777" w:rsidTr="00BF3538">
        <w:tc>
          <w:tcPr>
            <w:tcW w:w="3286" w:type="dxa"/>
          </w:tcPr>
          <w:p w14:paraId="333F5692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DICEMBRE 2022</w:t>
            </w:r>
          </w:p>
        </w:tc>
        <w:tc>
          <w:tcPr>
            <w:tcW w:w="3119" w:type="dxa"/>
          </w:tcPr>
          <w:p w14:paraId="1FE8F6C8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47502508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366A21E5" w14:textId="77777777" w:rsidTr="00BF3538">
        <w:tc>
          <w:tcPr>
            <w:tcW w:w="3286" w:type="dxa"/>
          </w:tcPr>
          <w:p w14:paraId="49441A51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GENNAIO 2023</w:t>
            </w:r>
          </w:p>
        </w:tc>
        <w:tc>
          <w:tcPr>
            <w:tcW w:w="3119" w:type="dxa"/>
          </w:tcPr>
          <w:p w14:paraId="54B2770E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5D8E47EC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6A6935F3" w14:textId="77777777" w:rsidTr="00BF3538">
        <w:tc>
          <w:tcPr>
            <w:tcW w:w="3286" w:type="dxa"/>
          </w:tcPr>
          <w:p w14:paraId="20A31D05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FEBBRAIO 2023</w:t>
            </w:r>
          </w:p>
        </w:tc>
        <w:tc>
          <w:tcPr>
            <w:tcW w:w="3119" w:type="dxa"/>
          </w:tcPr>
          <w:p w14:paraId="2C9CFF97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1E06153B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12ACA25E" w14:textId="77777777" w:rsidTr="00BF3538">
        <w:tc>
          <w:tcPr>
            <w:tcW w:w="3286" w:type="dxa"/>
          </w:tcPr>
          <w:p w14:paraId="614789FC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MARZO 2023</w:t>
            </w:r>
          </w:p>
        </w:tc>
        <w:tc>
          <w:tcPr>
            <w:tcW w:w="3119" w:type="dxa"/>
          </w:tcPr>
          <w:p w14:paraId="1085792B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6B861A52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56299325" w14:textId="77777777" w:rsidTr="00BF3538">
        <w:tc>
          <w:tcPr>
            <w:tcW w:w="3286" w:type="dxa"/>
          </w:tcPr>
          <w:p w14:paraId="03DDBD41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APRILE 2023</w:t>
            </w:r>
          </w:p>
        </w:tc>
        <w:tc>
          <w:tcPr>
            <w:tcW w:w="3119" w:type="dxa"/>
          </w:tcPr>
          <w:p w14:paraId="6CB21691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07189C1C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4E2ED49A" w14:textId="77777777" w:rsidTr="00BF3538">
        <w:tc>
          <w:tcPr>
            <w:tcW w:w="3286" w:type="dxa"/>
          </w:tcPr>
          <w:p w14:paraId="13FEDC65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MAGGIO 2023</w:t>
            </w:r>
          </w:p>
        </w:tc>
        <w:tc>
          <w:tcPr>
            <w:tcW w:w="3119" w:type="dxa"/>
          </w:tcPr>
          <w:p w14:paraId="3359BC06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148F07E7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550E41B9" w14:textId="77777777" w:rsidTr="00BF3538">
        <w:tc>
          <w:tcPr>
            <w:tcW w:w="3286" w:type="dxa"/>
          </w:tcPr>
          <w:p w14:paraId="759EEDCF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GIUGNO 2023</w:t>
            </w:r>
          </w:p>
        </w:tc>
        <w:tc>
          <w:tcPr>
            <w:tcW w:w="3119" w:type="dxa"/>
          </w:tcPr>
          <w:p w14:paraId="6D16248B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0584DC90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FD4277" w:rsidRPr="005E78CA" w14:paraId="66DF573E" w14:textId="77777777" w:rsidTr="00BF3538">
        <w:tc>
          <w:tcPr>
            <w:tcW w:w="3286" w:type="dxa"/>
          </w:tcPr>
          <w:p w14:paraId="1EFC4601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  <w:t>TOTALE</w:t>
            </w:r>
          </w:p>
        </w:tc>
        <w:tc>
          <w:tcPr>
            <w:tcW w:w="3119" w:type="dxa"/>
          </w:tcPr>
          <w:p w14:paraId="4F164823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2946" w:type="dxa"/>
          </w:tcPr>
          <w:p w14:paraId="24DA5443" w14:textId="77777777" w:rsidR="00FD4277" w:rsidRPr="005E78CA" w:rsidRDefault="00FD4277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</w:p>
        </w:tc>
      </w:tr>
    </w:tbl>
    <w:p w14:paraId="4861DFD3" w14:textId="77777777" w:rsidR="004D4ADF" w:rsidRPr="005E78CA" w:rsidRDefault="004D4ADF" w:rsidP="004D4ADF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1899BA0F" w14:textId="77777777" w:rsidR="00091167" w:rsidRPr="005E78CA" w:rsidRDefault="00091167" w:rsidP="00091167">
      <w:pPr>
        <w:spacing w:before="113"/>
        <w:ind w:left="143"/>
        <w:jc w:val="both"/>
        <w:rPr>
          <w:rFonts w:asciiTheme="minorHAnsi" w:hAnsiTheme="minorHAnsi" w:cstheme="minorHAnsi"/>
          <w:b/>
          <w:bCs/>
          <w:color w:val="090A0E"/>
          <w:sz w:val="20"/>
          <w:szCs w:val="20"/>
          <w:u w:val="single" w:color="090A0E"/>
        </w:rPr>
      </w:pPr>
      <w:r w:rsidRPr="005E78CA">
        <w:rPr>
          <w:rFonts w:asciiTheme="minorHAnsi" w:hAnsiTheme="minorHAnsi" w:cstheme="minorHAnsi"/>
          <w:b/>
          <w:bCs/>
          <w:color w:val="090A0E"/>
          <w:sz w:val="20"/>
          <w:szCs w:val="20"/>
          <w:u w:val="single" w:color="090A0E"/>
        </w:rPr>
        <w:t>Costi energetici 1° febbraio 2021 ed il 31 gennaio 2022 (periodo di riferimento)</w:t>
      </w:r>
    </w:p>
    <w:p w14:paraId="2C728F5D" w14:textId="77777777" w:rsidR="00FD4277" w:rsidRPr="005E78CA" w:rsidRDefault="00FD4277" w:rsidP="004D4ADF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9351" w:type="dxa"/>
        <w:tblLayout w:type="fixed"/>
        <w:tblLook w:val="04A0" w:firstRow="1" w:lastRow="0" w:firstColumn="1" w:lastColumn="0" w:noHBand="0" w:noVBand="1"/>
      </w:tblPr>
      <w:tblGrid>
        <w:gridCol w:w="3258"/>
        <w:gridCol w:w="3118"/>
        <w:gridCol w:w="2975"/>
      </w:tblGrid>
      <w:tr w:rsidR="002A4561" w:rsidRPr="005E78CA" w14:paraId="7C6CD392" w14:textId="77777777" w:rsidTr="0054460F">
        <w:tc>
          <w:tcPr>
            <w:tcW w:w="1742" w:type="pct"/>
          </w:tcPr>
          <w:p w14:paraId="58F00F8F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  <w:t>Tipologia costo energetico (elettrico)</w:t>
            </w:r>
          </w:p>
        </w:tc>
        <w:tc>
          <w:tcPr>
            <w:tcW w:w="1667" w:type="pct"/>
          </w:tcPr>
          <w:p w14:paraId="0C91BB8A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  <w:t>Importo imponibile fatture (€)</w:t>
            </w:r>
          </w:p>
        </w:tc>
        <w:tc>
          <w:tcPr>
            <w:tcW w:w="1591" w:type="pct"/>
          </w:tcPr>
          <w:p w14:paraId="4DD467C3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  <w:t>Consumo fatturato (KWH)</w:t>
            </w:r>
          </w:p>
          <w:p w14:paraId="689D7A61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766EE0F7" w14:textId="77777777" w:rsidTr="0054460F">
        <w:tc>
          <w:tcPr>
            <w:tcW w:w="1742" w:type="pct"/>
          </w:tcPr>
          <w:p w14:paraId="75FD7D4D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FEBBRAIO 2021</w:t>
            </w:r>
          </w:p>
        </w:tc>
        <w:tc>
          <w:tcPr>
            <w:tcW w:w="1667" w:type="pct"/>
          </w:tcPr>
          <w:p w14:paraId="18BCD728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1F96C777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34984AAC" w14:textId="77777777" w:rsidTr="0054460F">
        <w:tc>
          <w:tcPr>
            <w:tcW w:w="1742" w:type="pct"/>
          </w:tcPr>
          <w:p w14:paraId="16B9618A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MARZO 2021</w:t>
            </w:r>
          </w:p>
        </w:tc>
        <w:tc>
          <w:tcPr>
            <w:tcW w:w="1667" w:type="pct"/>
          </w:tcPr>
          <w:p w14:paraId="60DF9DB5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7DB219E4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47E793D4" w14:textId="77777777" w:rsidTr="0054460F">
        <w:tc>
          <w:tcPr>
            <w:tcW w:w="1742" w:type="pct"/>
          </w:tcPr>
          <w:p w14:paraId="5175724A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APRILE 2021</w:t>
            </w:r>
          </w:p>
        </w:tc>
        <w:tc>
          <w:tcPr>
            <w:tcW w:w="1667" w:type="pct"/>
          </w:tcPr>
          <w:p w14:paraId="21AE5781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385FA271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0130EDAD" w14:textId="77777777" w:rsidTr="0054460F">
        <w:tc>
          <w:tcPr>
            <w:tcW w:w="1742" w:type="pct"/>
          </w:tcPr>
          <w:p w14:paraId="1A1F107F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MAGGIO 2021</w:t>
            </w:r>
          </w:p>
        </w:tc>
        <w:tc>
          <w:tcPr>
            <w:tcW w:w="1667" w:type="pct"/>
          </w:tcPr>
          <w:p w14:paraId="34C8A1DE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0FF6914D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3633F4AA" w14:textId="77777777" w:rsidTr="0054460F">
        <w:tc>
          <w:tcPr>
            <w:tcW w:w="1742" w:type="pct"/>
          </w:tcPr>
          <w:p w14:paraId="4D1AA9E3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GIUGNO 2021</w:t>
            </w:r>
          </w:p>
        </w:tc>
        <w:tc>
          <w:tcPr>
            <w:tcW w:w="1667" w:type="pct"/>
          </w:tcPr>
          <w:p w14:paraId="12F45178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41E62C08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3F52EBBE" w14:textId="77777777" w:rsidTr="0054460F">
        <w:tc>
          <w:tcPr>
            <w:tcW w:w="1742" w:type="pct"/>
          </w:tcPr>
          <w:p w14:paraId="023DFBB9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LUGLIO 2021</w:t>
            </w:r>
          </w:p>
        </w:tc>
        <w:tc>
          <w:tcPr>
            <w:tcW w:w="1667" w:type="pct"/>
          </w:tcPr>
          <w:p w14:paraId="1EEE9325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418FA8FE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092E2103" w14:textId="77777777" w:rsidTr="0054460F">
        <w:tc>
          <w:tcPr>
            <w:tcW w:w="1742" w:type="pct"/>
          </w:tcPr>
          <w:p w14:paraId="6B2ABF33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AGOSTO 2021</w:t>
            </w:r>
          </w:p>
        </w:tc>
        <w:tc>
          <w:tcPr>
            <w:tcW w:w="1667" w:type="pct"/>
          </w:tcPr>
          <w:p w14:paraId="61F5E5EF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3182FCEF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55BA33D9" w14:textId="77777777" w:rsidTr="0054460F">
        <w:tc>
          <w:tcPr>
            <w:tcW w:w="1742" w:type="pct"/>
          </w:tcPr>
          <w:p w14:paraId="49B52ECE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SETTEMBRE 2021</w:t>
            </w:r>
          </w:p>
        </w:tc>
        <w:tc>
          <w:tcPr>
            <w:tcW w:w="1667" w:type="pct"/>
          </w:tcPr>
          <w:p w14:paraId="46D16FF3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6BC09252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4F0DCA2C" w14:textId="77777777" w:rsidTr="0054460F">
        <w:tc>
          <w:tcPr>
            <w:tcW w:w="1742" w:type="pct"/>
          </w:tcPr>
          <w:p w14:paraId="6363E093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OTTOBRE 2021</w:t>
            </w:r>
          </w:p>
        </w:tc>
        <w:tc>
          <w:tcPr>
            <w:tcW w:w="1667" w:type="pct"/>
          </w:tcPr>
          <w:p w14:paraId="09AB51F4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0C73BC5C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46D829BE" w14:textId="77777777" w:rsidTr="0054460F">
        <w:tc>
          <w:tcPr>
            <w:tcW w:w="1742" w:type="pct"/>
          </w:tcPr>
          <w:p w14:paraId="5F11CF07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lastRenderedPageBreak/>
              <w:t>NOVEMBRE 20212</w:t>
            </w:r>
          </w:p>
        </w:tc>
        <w:tc>
          <w:tcPr>
            <w:tcW w:w="1667" w:type="pct"/>
          </w:tcPr>
          <w:p w14:paraId="49401F9A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3C092B8A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175F2F74" w14:textId="77777777" w:rsidTr="0054460F">
        <w:tc>
          <w:tcPr>
            <w:tcW w:w="1742" w:type="pct"/>
          </w:tcPr>
          <w:p w14:paraId="6DC64B57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DICEMBRE 2021</w:t>
            </w:r>
          </w:p>
        </w:tc>
        <w:tc>
          <w:tcPr>
            <w:tcW w:w="1667" w:type="pct"/>
          </w:tcPr>
          <w:p w14:paraId="6B454954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5C1B1E1D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2D48F2BA" w14:textId="77777777" w:rsidTr="0054460F">
        <w:tc>
          <w:tcPr>
            <w:tcW w:w="1742" w:type="pct"/>
          </w:tcPr>
          <w:p w14:paraId="39AC44B7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GENNAIO 2022</w:t>
            </w:r>
          </w:p>
        </w:tc>
        <w:tc>
          <w:tcPr>
            <w:tcW w:w="1667" w:type="pct"/>
          </w:tcPr>
          <w:p w14:paraId="20D4F693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250433EE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468E9288" w14:textId="77777777" w:rsidTr="0054460F">
        <w:tc>
          <w:tcPr>
            <w:tcW w:w="1742" w:type="pct"/>
          </w:tcPr>
          <w:p w14:paraId="62948510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TOTALE</w:t>
            </w:r>
          </w:p>
        </w:tc>
        <w:tc>
          <w:tcPr>
            <w:tcW w:w="1667" w:type="pct"/>
          </w:tcPr>
          <w:p w14:paraId="76C19931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7C1ED998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72343CC5" w14:textId="77777777" w:rsidTr="0054460F">
        <w:tc>
          <w:tcPr>
            <w:tcW w:w="1742" w:type="pct"/>
          </w:tcPr>
          <w:p w14:paraId="66983E0D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  <w:t>Tipologia costo energetico (gas)</w:t>
            </w:r>
          </w:p>
        </w:tc>
        <w:tc>
          <w:tcPr>
            <w:tcW w:w="1667" w:type="pct"/>
          </w:tcPr>
          <w:p w14:paraId="591BB8D5" w14:textId="29BEE536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  <w:t xml:space="preserve">Importo imponibile fatture (€) </w:t>
            </w:r>
          </w:p>
          <w:p w14:paraId="178EBA71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59934C94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  <w:t>Consumo fatturato (SMC)</w:t>
            </w:r>
          </w:p>
          <w:p w14:paraId="02EDA735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7779C771" w14:textId="77777777" w:rsidTr="0054460F">
        <w:tc>
          <w:tcPr>
            <w:tcW w:w="1742" w:type="pct"/>
          </w:tcPr>
          <w:p w14:paraId="590C4B53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FEBBRAIO 2021</w:t>
            </w:r>
          </w:p>
        </w:tc>
        <w:tc>
          <w:tcPr>
            <w:tcW w:w="1667" w:type="pct"/>
          </w:tcPr>
          <w:p w14:paraId="47B2A65D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2BA51740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474D0599" w14:textId="77777777" w:rsidTr="0054460F">
        <w:tc>
          <w:tcPr>
            <w:tcW w:w="1742" w:type="pct"/>
          </w:tcPr>
          <w:p w14:paraId="15E5280C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MARZO 2021</w:t>
            </w:r>
          </w:p>
        </w:tc>
        <w:tc>
          <w:tcPr>
            <w:tcW w:w="1667" w:type="pct"/>
          </w:tcPr>
          <w:p w14:paraId="133E20B7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5179C37A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2C59BF4C" w14:textId="77777777" w:rsidTr="0054460F">
        <w:tc>
          <w:tcPr>
            <w:tcW w:w="1742" w:type="pct"/>
          </w:tcPr>
          <w:p w14:paraId="70DC9618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APRILE 2021</w:t>
            </w:r>
          </w:p>
        </w:tc>
        <w:tc>
          <w:tcPr>
            <w:tcW w:w="1667" w:type="pct"/>
          </w:tcPr>
          <w:p w14:paraId="59771CEA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499D2323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6292548E" w14:textId="77777777" w:rsidTr="0054460F">
        <w:tc>
          <w:tcPr>
            <w:tcW w:w="1742" w:type="pct"/>
          </w:tcPr>
          <w:p w14:paraId="0A0C8853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MAGGIO 2021</w:t>
            </w:r>
          </w:p>
        </w:tc>
        <w:tc>
          <w:tcPr>
            <w:tcW w:w="1667" w:type="pct"/>
          </w:tcPr>
          <w:p w14:paraId="1DD69718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4C6F3D5F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4D45529A" w14:textId="77777777" w:rsidTr="0054460F">
        <w:tc>
          <w:tcPr>
            <w:tcW w:w="1742" w:type="pct"/>
          </w:tcPr>
          <w:p w14:paraId="22C2ACC5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GIUGNO 2021</w:t>
            </w:r>
          </w:p>
        </w:tc>
        <w:tc>
          <w:tcPr>
            <w:tcW w:w="1667" w:type="pct"/>
          </w:tcPr>
          <w:p w14:paraId="216ACB99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191171BE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2C7494D0" w14:textId="77777777" w:rsidTr="0054460F">
        <w:tc>
          <w:tcPr>
            <w:tcW w:w="1742" w:type="pct"/>
          </w:tcPr>
          <w:p w14:paraId="777EA9D8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LUGLIO 2021</w:t>
            </w:r>
          </w:p>
        </w:tc>
        <w:tc>
          <w:tcPr>
            <w:tcW w:w="1667" w:type="pct"/>
          </w:tcPr>
          <w:p w14:paraId="5146C3BF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22D04F07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4E28A432" w14:textId="77777777" w:rsidTr="0054460F">
        <w:tc>
          <w:tcPr>
            <w:tcW w:w="1742" w:type="pct"/>
          </w:tcPr>
          <w:p w14:paraId="0F7DBE2A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AGOSTO 2021</w:t>
            </w:r>
          </w:p>
        </w:tc>
        <w:tc>
          <w:tcPr>
            <w:tcW w:w="1667" w:type="pct"/>
          </w:tcPr>
          <w:p w14:paraId="65F5197D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06DFAE26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27B92964" w14:textId="77777777" w:rsidTr="0054460F">
        <w:tc>
          <w:tcPr>
            <w:tcW w:w="1742" w:type="pct"/>
          </w:tcPr>
          <w:p w14:paraId="082FFB71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SETTEMBRE 2021</w:t>
            </w:r>
          </w:p>
        </w:tc>
        <w:tc>
          <w:tcPr>
            <w:tcW w:w="1667" w:type="pct"/>
          </w:tcPr>
          <w:p w14:paraId="33CDD965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7B19CC22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66689F0D" w14:textId="77777777" w:rsidTr="0054460F">
        <w:tc>
          <w:tcPr>
            <w:tcW w:w="1742" w:type="pct"/>
          </w:tcPr>
          <w:p w14:paraId="0575B0AE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OTTOBRE 2021</w:t>
            </w:r>
          </w:p>
        </w:tc>
        <w:tc>
          <w:tcPr>
            <w:tcW w:w="1667" w:type="pct"/>
          </w:tcPr>
          <w:p w14:paraId="0F07C467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380657F2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0D483BC7" w14:textId="77777777" w:rsidTr="0054460F">
        <w:tc>
          <w:tcPr>
            <w:tcW w:w="1742" w:type="pct"/>
          </w:tcPr>
          <w:p w14:paraId="56AAA225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NOVEMBRE 20212</w:t>
            </w:r>
          </w:p>
        </w:tc>
        <w:tc>
          <w:tcPr>
            <w:tcW w:w="1667" w:type="pct"/>
          </w:tcPr>
          <w:p w14:paraId="6B1B38E9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0E6329D3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2E0BC085" w14:textId="77777777" w:rsidTr="0054460F">
        <w:tc>
          <w:tcPr>
            <w:tcW w:w="1742" w:type="pct"/>
          </w:tcPr>
          <w:p w14:paraId="2729F6A5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DICEMBRE 2021</w:t>
            </w:r>
          </w:p>
        </w:tc>
        <w:tc>
          <w:tcPr>
            <w:tcW w:w="1667" w:type="pct"/>
          </w:tcPr>
          <w:p w14:paraId="0FE7D802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4C5683D1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46F1EFA5" w14:textId="77777777" w:rsidTr="0054460F">
        <w:tc>
          <w:tcPr>
            <w:tcW w:w="1742" w:type="pct"/>
          </w:tcPr>
          <w:p w14:paraId="13E56EC2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  <w:t>GENNAIO 2022</w:t>
            </w:r>
          </w:p>
        </w:tc>
        <w:tc>
          <w:tcPr>
            <w:tcW w:w="1667" w:type="pct"/>
          </w:tcPr>
          <w:p w14:paraId="63D6C40B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412BC358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color w:val="090A0E"/>
                <w:sz w:val="20"/>
                <w:szCs w:val="20"/>
                <w:u w:val="single" w:color="090A0E"/>
              </w:rPr>
            </w:pPr>
          </w:p>
        </w:tc>
      </w:tr>
      <w:tr w:rsidR="002A4561" w:rsidRPr="005E78CA" w14:paraId="6706B3C1" w14:textId="77777777" w:rsidTr="0054460F">
        <w:tc>
          <w:tcPr>
            <w:tcW w:w="1742" w:type="pct"/>
          </w:tcPr>
          <w:p w14:paraId="4A835D44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  <w:r w:rsidRPr="005E78CA"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  <w:t>TOTALE</w:t>
            </w:r>
          </w:p>
        </w:tc>
        <w:tc>
          <w:tcPr>
            <w:tcW w:w="1667" w:type="pct"/>
          </w:tcPr>
          <w:p w14:paraId="2C9DC8C1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</w:p>
        </w:tc>
        <w:tc>
          <w:tcPr>
            <w:tcW w:w="1591" w:type="pct"/>
          </w:tcPr>
          <w:p w14:paraId="3C2B5FCB" w14:textId="77777777" w:rsidR="002A4561" w:rsidRPr="005E78CA" w:rsidRDefault="002A4561" w:rsidP="00F4080D">
            <w:pPr>
              <w:spacing w:before="113"/>
              <w:jc w:val="both"/>
              <w:rPr>
                <w:rFonts w:asciiTheme="minorHAnsi" w:hAnsiTheme="minorHAnsi" w:cstheme="minorHAnsi"/>
                <w:b/>
                <w:bCs/>
                <w:color w:val="090A0E"/>
                <w:sz w:val="20"/>
                <w:szCs w:val="20"/>
                <w:u w:val="single" w:color="090A0E"/>
              </w:rPr>
            </w:pPr>
          </w:p>
        </w:tc>
      </w:tr>
    </w:tbl>
    <w:p w14:paraId="275947A7" w14:textId="1BEEB43E" w:rsidR="0054460F" w:rsidRPr="005E78CA" w:rsidRDefault="0054460F" w:rsidP="0054460F">
      <w:pPr>
        <w:spacing w:before="22"/>
        <w:jc w:val="both"/>
        <w:rPr>
          <w:rFonts w:asciiTheme="minorHAnsi" w:hAnsiTheme="minorHAnsi" w:cstheme="minorHAnsi"/>
          <w:i/>
          <w:iCs/>
          <w:color w:val="090A0E"/>
          <w:sz w:val="20"/>
          <w:szCs w:val="20"/>
        </w:rPr>
      </w:pPr>
      <w:r w:rsidRPr="005E78CA">
        <w:rPr>
          <w:rFonts w:asciiTheme="minorHAnsi" w:hAnsiTheme="minorHAnsi" w:cstheme="minorHAnsi"/>
          <w:b/>
          <w:i/>
          <w:iCs/>
          <w:color w:val="090A0E"/>
          <w:sz w:val="20"/>
          <w:szCs w:val="20"/>
        </w:rPr>
        <w:t>(</w:t>
      </w:r>
      <w:r w:rsidRPr="005E78CA">
        <w:rPr>
          <w:rFonts w:asciiTheme="minorHAnsi" w:hAnsiTheme="minorHAnsi" w:cstheme="minorHAnsi"/>
          <w:b/>
          <w:i/>
          <w:iCs/>
          <w:color w:val="090A0E"/>
          <w:sz w:val="16"/>
          <w:szCs w:val="16"/>
        </w:rPr>
        <w:t>N. B. l’importo imponibile Iva per le fatture</w:t>
      </w:r>
      <w:r w:rsidRPr="005E78CA">
        <w:rPr>
          <w:rFonts w:asciiTheme="minorHAnsi" w:hAnsiTheme="minorHAnsi" w:cstheme="minorHAnsi"/>
          <w:i/>
          <w:iCs/>
          <w:color w:val="090A0E"/>
          <w:sz w:val="16"/>
          <w:szCs w:val="16"/>
        </w:rPr>
        <w:t xml:space="preserve"> dei periodi imputati include esclusivamente le seguenti voci di costo rilevabili dalle stesse fatture: </w:t>
      </w:r>
      <w:r w:rsidRPr="005E78CA">
        <w:rPr>
          <w:rFonts w:asciiTheme="minorHAnsi" w:hAnsiTheme="minorHAnsi" w:cstheme="minorHAnsi"/>
          <w:b/>
          <w:i/>
          <w:iCs/>
          <w:color w:val="090A0E"/>
          <w:sz w:val="16"/>
          <w:szCs w:val="16"/>
        </w:rPr>
        <w:t>spese per la materia energia, spese per il trasporto e la gestione del contatore, spese per oneri di sistema, ricalcoli di importi precedenti (i.e. modifiche prezzi, errori di lettura, malfunzionamenti del sistema di misura</w:t>
      </w:r>
      <w:r w:rsidRPr="005E78CA">
        <w:rPr>
          <w:rFonts w:asciiTheme="minorHAnsi" w:hAnsiTheme="minorHAnsi" w:cstheme="minorHAnsi"/>
          <w:i/>
          <w:iCs/>
          <w:color w:val="090A0E"/>
          <w:sz w:val="16"/>
          <w:szCs w:val="16"/>
        </w:rPr>
        <w:t>)</w:t>
      </w:r>
      <w:r w:rsidR="00981443" w:rsidRPr="005E78CA">
        <w:rPr>
          <w:rFonts w:asciiTheme="minorHAnsi" w:hAnsiTheme="minorHAnsi" w:cstheme="minorHAnsi"/>
          <w:i/>
          <w:iCs/>
          <w:color w:val="090A0E"/>
          <w:sz w:val="16"/>
          <w:szCs w:val="16"/>
        </w:rPr>
        <w:t>, ricadenti nel periodo ammissibile</w:t>
      </w:r>
      <w:r w:rsidRPr="005E78CA">
        <w:rPr>
          <w:rFonts w:asciiTheme="minorHAnsi" w:hAnsiTheme="minorHAnsi" w:cstheme="minorHAnsi"/>
          <w:i/>
          <w:iCs/>
          <w:color w:val="090A0E"/>
          <w:sz w:val="16"/>
          <w:szCs w:val="16"/>
        </w:rPr>
        <w:t>.</w:t>
      </w:r>
    </w:p>
    <w:p w14:paraId="271E86CB" w14:textId="77777777" w:rsidR="0054460F" w:rsidRPr="005E78CA" w:rsidRDefault="0054460F" w:rsidP="0054460F">
      <w:pPr>
        <w:spacing w:before="22"/>
        <w:rPr>
          <w:rFonts w:asciiTheme="minorHAnsi" w:hAnsiTheme="minorHAnsi" w:cstheme="minorHAnsi"/>
          <w:strike/>
          <w:color w:val="090A0E"/>
        </w:rPr>
      </w:pPr>
    </w:p>
    <w:p w14:paraId="6DA27C74" w14:textId="6384009A" w:rsidR="00BE22A1" w:rsidRPr="005E78CA" w:rsidRDefault="00BE22A1" w:rsidP="00BE22A1">
      <w:pPr>
        <w:tabs>
          <w:tab w:val="left" w:pos="567"/>
        </w:tabs>
        <w:autoSpaceDE w:val="0"/>
        <w:autoSpaceDN w:val="0"/>
        <w:spacing w:before="61"/>
        <w:rPr>
          <w:rFonts w:asciiTheme="minorHAnsi" w:hAnsiTheme="minorHAnsi" w:cstheme="minorHAnsi"/>
          <w:color w:val="090A0E"/>
        </w:rPr>
      </w:pPr>
      <w:r w:rsidRPr="005E78CA">
        <w:rPr>
          <w:rFonts w:asciiTheme="minorHAnsi" w:hAnsiTheme="minorHAnsi" w:cstheme="minorHAnsi"/>
          <w:color w:val="090A0E"/>
        </w:rPr>
        <w:t xml:space="preserve">Che l’incremento dei costi energetici nel periodo di ammissibile è </w:t>
      </w:r>
      <w:proofErr w:type="gramStart"/>
      <w:r w:rsidRPr="005E78CA">
        <w:rPr>
          <w:rFonts w:asciiTheme="minorHAnsi" w:hAnsiTheme="minorHAnsi" w:cstheme="minorHAnsi"/>
          <w:color w:val="090A0E"/>
        </w:rPr>
        <w:t>…….</w:t>
      </w:r>
      <w:proofErr w:type="gramEnd"/>
      <w:r w:rsidRPr="005E78CA">
        <w:rPr>
          <w:rFonts w:asciiTheme="minorHAnsi" w:hAnsiTheme="minorHAnsi" w:cstheme="minorHAnsi"/>
          <w:color w:val="090A0E"/>
        </w:rPr>
        <w:t>.(maggiore</w:t>
      </w:r>
      <w:r w:rsidR="00981443" w:rsidRPr="005E78CA">
        <w:rPr>
          <w:rFonts w:asciiTheme="minorHAnsi" w:hAnsiTheme="minorHAnsi" w:cstheme="minorHAnsi"/>
          <w:color w:val="090A0E"/>
        </w:rPr>
        <w:t>/</w:t>
      </w:r>
      <w:r w:rsidRPr="005E78CA">
        <w:rPr>
          <w:rFonts w:asciiTheme="minorHAnsi" w:hAnsiTheme="minorHAnsi" w:cstheme="minorHAnsi"/>
          <w:color w:val="090A0E"/>
        </w:rPr>
        <w:t>uguale al 10% dei costi energetici del periodo di riferimento)</w:t>
      </w:r>
    </w:p>
    <w:p w14:paraId="0D8D4E94" w14:textId="77777777" w:rsidR="00BE22A1" w:rsidRPr="005E78CA" w:rsidRDefault="00BE22A1" w:rsidP="00BE22A1">
      <w:pPr>
        <w:tabs>
          <w:tab w:val="left" w:pos="567"/>
        </w:tabs>
        <w:autoSpaceDE w:val="0"/>
        <w:autoSpaceDN w:val="0"/>
        <w:spacing w:before="61"/>
        <w:rPr>
          <w:rFonts w:asciiTheme="minorHAnsi" w:hAnsiTheme="minorHAnsi" w:cstheme="minorHAnsi"/>
          <w:color w:val="090A0E"/>
        </w:rPr>
      </w:pPr>
      <w:r w:rsidRPr="005E78CA">
        <w:rPr>
          <w:rFonts w:asciiTheme="minorHAnsi" w:hAnsiTheme="minorHAnsi" w:cstheme="minorHAnsi"/>
          <w:color w:val="090A0E"/>
        </w:rPr>
        <w:t>Che l’importo del contributo richiedibile è pari ad euro_______________</w:t>
      </w:r>
    </w:p>
    <w:p w14:paraId="6EA1F895" w14:textId="77777777" w:rsidR="002F6FF5" w:rsidRPr="005E78CA" w:rsidRDefault="002F6FF5" w:rsidP="002F6FF5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2A695B91" w14:textId="77777777" w:rsidR="002F6FF5" w:rsidRPr="005E78CA" w:rsidRDefault="002F6FF5" w:rsidP="002F6FF5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14:paraId="4A328726" w14:textId="31C56881" w:rsidR="002F6FF5" w:rsidRPr="005E78CA" w:rsidRDefault="002F6FF5" w:rsidP="002F6FF5">
      <w:pPr>
        <w:widowControl/>
        <w:shd w:val="clear" w:color="auto" w:fill="FFFFFF"/>
        <w:rPr>
          <w:rFonts w:ascii="Calibri" w:eastAsia="Times New Roman" w:hAnsi="Calibri" w:cs="Calibri"/>
          <w:color w:val="000000"/>
          <w:lang w:eastAsia="it-IT"/>
        </w:rPr>
      </w:pPr>
      <w:r w:rsidRPr="005E78CA">
        <w:rPr>
          <w:rFonts w:ascii="Calibri" w:eastAsia="Times New Roman" w:hAnsi="Calibri" w:cs="Calibri"/>
          <w:color w:val="000000"/>
          <w:lang w:eastAsia="it-IT"/>
        </w:rPr>
        <w:t xml:space="preserve">Si allegano le bollette sulla base del quale è stato effettuato il calcolo. </w:t>
      </w:r>
    </w:p>
    <w:p w14:paraId="15277B3C" w14:textId="77777777" w:rsidR="00FD4277" w:rsidRPr="005E78CA" w:rsidRDefault="00FD4277" w:rsidP="004D4ADF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337A132B" w14:textId="77777777" w:rsidR="00FD4277" w:rsidRPr="005E78CA" w:rsidRDefault="00FD4277" w:rsidP="004D4ADF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5F8E0828" w14:textId="77777777" w:rsidR="00985C0A" w:rsidRPr="005E78CA" w:rsidRDefault="00985C0A" w:rsidP="004D4ADF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4EDD2EAE" w14:textId="54BCA134" w:rsidR="00014770" w:rsidRPr="005E78CA" w:rsidRDefault="004D4ADF" w:rsidP="00014770">
      <w:pPr>
        <w:tabs>
          <w:tab w:val="left" w:pos="284"/>
        </w:tabs>
        <w:spacing w:before="240"/>
        <w:jc w:val="center"/>
        <w:rPr>
          <w:rFonts w:asciiTheme="minorHAnsi" w:hAnsiTheme="minorHAnsi" w:cstheme="minorHAnsi"/>
          <w:sz w:val="20"/>
          <w:szCs w:val="20"/>
        </w:rPr>
      </w:pPr>
      <w:r w:rsidRPr="005E78CA">
        <w:rPr>
          <w:rFonts w:asciiTheme="minorHAnsi" w:hAnsiTheme="minorHAnsi" w:cstheme="minorHAnsi"/>
          <w:sz w:val="20"/>
          <w:szCs w:val="20"/>
        </w:rPr>
        <w:t xml:space="preserve">Luogo e data </w:t>
      </w:r>
      <w:r w:rsidR="00014770" w:rsidRPr="005E78CA">
        <w:rPr>
          <w:rFonts w:asciiTheme="minorHAnsi" w:hAnsiTheme="minorHAnsi" w:cstheme="minorHAnsi"/>
          <w:sz w:val="20"/>
          <w:szCs w:val="20"/>
        </w:rPr>
        <w:tab/>
      </w:r>
      <w:r w:rsidR="00014770" w:rsidRPr="005E78CA">
        <w:rPr>
          <w:rFonts w:asciiTheme="minorHAnsi" w:hAnsiTheme="minorHAnsi" w:cstheme="minorHAnsi"/>
          <w:sz w:val="20"/>
          <w:szCs w:val="20"/>
        </w:rPr>
        <w:tab/>
      </w:r>
      <w:r w:rsidR="00014770" w:rsidRPr="005E78CA">
        <w:rPr>
          <w:rFonts w:asciiTheme="minorHAnsi" w:hAnsiTheme="minorHAnsi" w:cstheme="minorHAnsi"/>
          <w:sz w:val="20"/>
          <w:szCs w:val="20"/>
        </w:rPr>
        <w:tab/>
      </w:r>
      <w:r w:rsidR="00014770" w:rsidRPr="005E78CA">
        <w:rPr>
          <w:rFonts w:asciiTheme="minorHAnsi" w:hAnsiTheme="minorHAnsi" w:cstheme="minorHAnsi"/>
          <w:sz w:val="20"/>
          <w:szCs w:val="20"/>
        </w:rPr>
        <w:tab/>
      </w:r>
      <w:r w:rsidR="00014770" w:rsidRPr="005E78CA">
        <w:rPr>
          <w:rFonts w:asciiTheme="minorHAnsi" w:hAnsiTheme="minorHAnsi" w:cstheme="minorHAnsi"/>
          <w:sz w:val="20"/>
          <w:szCs w:val="20"/>
        </w:rPr>
        <w:tab/>
      </w:r>
      <w:r w:rsidR="00014770" w:rsidRPr="005E78CA">
        <w:rPr>
          <w:rFonts w:asciiTheme="minorHAnsi" w:hAnsiTheme="minorHAnsi" w:cstheme="minorHAnsi"/>
          <w:sz w:val="20"/>
          <w:szCs w:val="20"/>
        </w:rPr>
        <w:tab/>
      </w:r>
      <w:r w:rsidR="00014770" w:rsidRPr="005E78CA">
        <w:rPr>
          <w:rFonts w:asciiTheme="minorHAnsi" w:hAnsiTheme="minorHAnsi" w:cstheme="minorHAnsi"/>
          <w:sz w:val="20"/>
          <w:szCs w:val="20"/>
        </w:rPr>
        <w:tab/>
        <w:t>Firma digitale PROFESSIONISTA</w:t>
      </w:r>
    </w:p>
    <w:p w14:paraId="3CB66692" w14:textId="40A46289" w:rsidR="004D4ADF" w:rsidRPr="004D57C6" w:rsidRDefault="004D4ADF" w:rsidP="00014770">
      <w:pPr>
        <w:tabs>
          <w:tab w:val="left" w:pos="284"/>
        </w:tabs>
        <w:spacing w:before="240"/>
        <w:rPr>
          <w:rFonts w:asciiTheme="minorHAnsi" w:hAnsiTheme="minorHAnsi" w:cstheme="minorHAnsi"/>
          <w:sz w:val="20"/>
          <w:szCs w:val="20"/>
        </w:rPr>
      </w:pPr>
      <w:r w:rsidRPr="005E78CA">
        <w:rPr>
          <w:rFonts w:asciiTheme="minorHAnsi" w:hAnsiTheme="minorHAnsi" w:cstheme="minorHAnsi"/>
          <w:sz w:val="20"/>
          <w:szCs w:val="20"/>
        </w:rPr>
        <w:t xml:space="preserve">________________________________ </w:t>
      </w:r>
      <w:r w:rsidR="00014770" w:rsidRPr="005E78CA">
        <w:rPr>
          <w:rFonts w:asciiTheme="minorHAnsi" w:hAnsiTheme="minorHAnsi" w:cstheme="minorHAnsi"/>
          <w:sz w:val="20"/>
          <w:szCs w:val="20"/>
        </w:rPr>
        <w:tab/>
      </w:r>
      <w:r w:rsidR="00014770" w:rsidRPr="005E78CA">
        <w:rPr>
          <w:rFonts w:asciiTheme="minorHAnsi" w:hAnsiTheme="minorHAnsi" w:cstheme="minorHAnsi"/>
          <w:sz w:val="20"/>
          <w:szCs w:val="20"/>
        </w:rPr>
        <w:tab/>
      </w:r>
      <w:r w:rsidR="00014770" w:rsidRPr="005E78CA">
        <w:rPr>
          <w:rFonts w:asciiTheme="minorHAnsi" w:hAnsiTheme="minorHAnsi" w:cstheme="minorHAnsi"/>
          <w:sz w:val="20"/>
          <w:szCs w:val="20"/>
        </w:rPr>
        <w:tab/>
      </w:r>
      <w:r w:rsidR="00014770" w:rsidRPr="005E78CA">
        <w:rPr>
          <w:rFonts w:asciiTheme="minorHAnsi" w:hAnsiTheme="minorHAnsi" w:cstheme="minorHAnsi"/>
          <w:sz w:val="20"/>
          <w:szCs w:val="20"/>
        </w:rPr>
        <w:tab/>
      </w:r>
      <w:r w:rsidRPr="005E78CA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3C89D637" w14:textId="77777777" w:rsidR="004D4ADF" w:rsidRPr="004D57C6" w:rsidRDefault="004D4ADF" w:rsidP="004D4ADF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247A4EA7" w14:textId="77777777" w:rsidR="007B7A5C" w:rsidRDefault="007B7A5C"/>
    <w:sectPr w:rsidR="007B7A5C" w:rsidSect="00D74FF7">
      <w:footerReference w:type="default" r:id="rId9"/>
      <w:pgSz w:w="12240" w:h="15840"/>
      <w:pgMar w:top="42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6B93" w14:textId="77777777" w:rsidR="003A794C" w:rsidRDefault="003A794C" w:rsidP="000577A7">
      <w:r>
        <w:separator/>
      </w:r>
    </w:p>
  </w:endnote>
  <w:endnote w:type="continuationSeparator" w:id="0">
    <w:p w14:paraId="24BF8D74" w14:textId="77777777" w:rsidR="003A794C" w:rsidRDefault="003A794C" w:rsidP="0005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9304" w14:textId="43C63815" w:rsidR="00D74FF7" w:rsidRPr="00A133C7" w:rsidRDefault="00D74FF7" w:rsidP="00D74FF7">
    <w:pPr>
      <w:pStyle w:val="Pidipagina"/>
      <w:rPr>
        <w:sz w:val="18"/>
        <w:szCs w:val="18"/>
      </w:rPr>
    </w:pPr>
    <w:r w:rsidRPr="00A133C7">
      <w:rPr>
        <w:sz w:val="18"/>
        <w:szCs w:val="18"/>
      </w:rPr>
      <w:t>La certificazione può essere rilasciata da un Professionista iscritto all’albo dei dottori commercialisti ed esperti contabili o da Professionisti iscritti al registro dei revisori legali</w:t>
    </w:r>
    <w:r w:rsidR="00981443">
      <w:rPr>
        <w:sz w:val="18"/>
        <w:szCs w:val="18"/>
      </w:rPr>
      <w:t xml:space="preserve"> </w:t>
    </w:r>
    <w:r w:rsidR="00981443" w:rsidRPr="005E78CA">
      <w:rPr>
        <w:sz w:val="18"/>
        <w:szCs w:val="18"/>
      </w:rPr>
      <w:t>presso il MEF</w:t>
    </w:r>
  </w:p>
  <w:p w14:paraId="320939E3" w14:textId="76251ABE" w:rsidR="000577A7" w:rsidRDefault="000577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343F" w14:textId="77777777" w:rsidR="003A794C" w:rsidRDefault="003A794C" w:rsidP="000577A7">
      <w:r>
        <w:separator/>
      </w:r>
    </w:p>
  </w:footnote>
  <w:footnote w:type="continuationSeparator" w:id="0">
    <w:p w14:paraId="7FB26D72" w14:textId="77777777" w:rsidR="003A794C" w:rsidRDefault="003A794C" w:rsidP="0005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47FB6"/>
    <w:multiLevelType w:val="hybridMultilevel"/>
    <w:tmpl w:val="D030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8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86"/>
    <w:rsid w:val="00014770"/>
    <w:rsid w:val="00047779"/>
    <w:rsid w:val="000577A7"/>
    <w:rsid w:val="00091167"/>
    <w:rsid w:val="000E0006"/>
    <w:rsid w:val="00157DED"/>
    <w:rsid w:val="00213557"/>
    <w:rsid w:val="00241FD1"/>
    <w:rsid w:val="00252C27"/>
    <w:rsid w:val="00283786"/>
    <w:rsid w:val="002A4561"/>
    <w:rsid w:val="002A5AA6"/>
    <w:rsid w:val="002F6FF5"/>
    <w:rsid w:val="0032741C"/>
    <w:rsid w:val="003A794C"/>
    <w:rsid w:val="003C53AF"/>
    <w:rsid w:val="004D4ADF"/>
    <w:rsid w:val="005201CD"/>
    <w:rsid w:val="0054460F"/>
    <w:rsid w:val="00555C69"/>
    <w:rsid w:val="00594033"/>
    <w:rsid w:val="005C0015"/>
    <w:rsid w:val="005E78CA"/>
    <w:rsid w:val="0068202C"/>
    <w:rsid w:val="007B7A5C"/>
    <w:rsid w:val="008D6EB6"/>
    <w:rsid w:val="00981443"/>
    <w:rsid w:val="00985C0A"/>
    <w:rsid w:val="009F76C3"/>
    <w:rsid w:val="00A133C7"/>
    <w:rsid w:val="00AE5C29"/>
    <w:rsid w:val="00B73402"/>
    <w:rsid w:val="00B87F6D"/>
    <w:rsid w:val="00BC42F5"/>
    <w:rsid w:val="00BE22A1"/>
    <w:rsid w:val="00BF3538"/>
    <w:rsid w:val="00C31581"/>
    <w:rsid w:val="00C57811"/>
    <w:rsid w:val="00C9034E"/>
    <w:rsid w:val="00CB212C"/>
    <w:rsid w:val="00D37489"/>
    <w:rsid w:val="00D64E80"/>
    <w:rsid w:val="00D74FF7"/>
    <w:rsid w:val="00E41ABF"/>
    <w:rsid w:val="00E84AD5"/>
    <w:rsid w:val="00FB44A8"/>
    <w:rsid w:val="00FD4277"/>
    <w:rsid w:val="00FD66D8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E53F"/>
  <w15:chartTrackingRefBased/>
  <w15:docId w15:val="{85811988-8F0A-411E-933B-6BB0B91B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D4ADF"/>
    <w:pPr>
      <w:widowControl w:val="0"/>
      <w:spacing w:after="0" w:line="240" w:lineRule="auto"/>
    </w:pPr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D4ADF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4ADF"/>
    <w:rPr>
      <w:rFonts w:ascii="Arial" w:eastAsia="Arial" w:hAnsi="Arial" w:cs="Arial"/>
      <w:sz w:val="21"/>
      <w:szCs w:val="21"/>
      <w:lang w:val="it-IT"/>
    </w:rPr>
  </w:style>
  <w:style w:type="table" w:styleId="Grigliatabella">
    <w:name w:val="Table Grid"/>
    <w:basedOn w:val="Tabellanormale"/>
    <w:uiPriority w:val="39"/>
    <w:rsid w:val="00AE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577A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7A7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577A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7A7"/>
    <w:rPr>
      <w:rFonts w:ascii="Arial" w:eastAsia="Arial" w:hAnsi="Arial" w:cs="Arial"/>
      <w:lang w:val="it-IT"/>
    </w:rPr>
  </w:style>
  <w:style w:type="paragraph" w:styleId="Paragrafoelenco">
    <w:name w:val="List Paragraph"/>
    <w:aliases w:val="Elenco1,Elenco_2,Question,Normal bullet 2,List Paragraph,Elenco VOX"/>
    <w:basedOn w:val="Normale"/>
    <w:link w:val="ParagrafoelencoCarattere"/>
    <w:uiPriority w:val="1"/>
    <w:qFormat/>
    <w:rsid w:val="00B73402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aragrafoelencoCarattere">
    <w:name w:val="Paragrafo elenco Carattere"/>
    <w:aliases w:val="Elenco1 Carattere,Elenco_2 Carattere,Question Carattere,Normal bullet 2 Carattere,List Paragraph Carattere,Elenco VOX Carattere"/>
    <w:link w:val="Paragrafoelenco"/>
    <w:uiPriority w:val="1"/>
    <w:qFormat/>
    <w:locked/>
    <w:rsid w:val="00B7340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CEAEE-AF11-44B9-B3F8-47142ADD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ivonne.spadafora@regione.calabria.it</cp:lastModifiedBy>
  <cp:revision>2</cp:revision>
  <dcterms:created xsi:type="dcterms:W3CDTF">2023-09-12T08:33:00Z</dcterms:created>
  <dcterms:modified xsi:type="dcterms:W3CDTF">2023-09-12T08:33:00Z</dcterms:modified>
</cp:coreProperties>
</file>